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5C131" w14:textId="77777777" w:rsidR="00FA72EA" w:rsidRDefault="001B2149">
      <w:pPr>
        <w:rPr>
          <w:rFonts w:ascii="EB Garamond" w:eastAsia="EB Garamond" w:hAnsi="EB Garamond" w:cs="EB Garamond"/>
          <w:b/>
        </w:rPr>
      </w:pPr>
      <w:r>
        <w:rPr>
          <w:rFonts w:ascii="EB Garamond" w:eastAsia="EB Garamond" w:hAnsi="EB Garamond" w:cs="EB Garamond"/>
          <w:b/>
        </w:rPr>
        <w:t>Congregation Meeting Outline</w:t>
      </w:r>
    </w:p>
    <w:p w14:paraId="3505C132" w14:textId="77777777" w:rsidR="00FA72EA" w:rsidRDefault="001B2149">
      <w:pPr>
        <w:rPr>
          <w:rFonts w:ascii="EB Garamond" w:eastAsia="EB Garamond" w:hAnsi="EB Garamond" w:cs="EB Garamond"/>
          <w:b/>
        </w:rPr>
      </w:pPr>
      <w:r>
        <w:rPr>
          <w:rFonts w:ascii="EB Garamond" w:eastAsia="EB Garamond" w:hAnsi="EB Garamond" w:cs="EB Garamond"/>
          <w:b/>
        </w:rPr>
        <w:t xml:space="preserve">Session 4 – Regenerating: Soil, Compost, &amp; Waste </w:t>
      </w:r>
    </w:p>
    <w:p w14:paraId="3505C133" w14:textId="77777777" w:rsidR="00FA72EA" w:rsidRDefault="00FA72EA">
      <w:pPr>
        <w:rPr>
          <w:rFonts w:ascii="EB Garamond" w:eastAsia="EB Garamond" w:hAnsi="EB Garamond" w:cs="EB Garamond"/>
          <w:b/>
        </w:rPr>
      </w:pPr>
    </w:p>
    <w:p w14:paraId="3505C134" w14:textId="77777777" w:rsidR="00FA72EA" w:rsidRDefault="001B2149">
      <w:pPr>
        <w:rPr>
          <w:rFonts w:ascii="EB Garamond" w:eastAsia="EB Garamond" w:hAnsi="EB Garamond" w:cs="EB Garamond"/>
          <w:b/>
        </w:rPr>
      </w:pPr>
      <w:r>
        <w:rPr>
          <w:rFonts w:ascii="EB Garamond" w:eastAsia="EB Garamond" w:hAnsi="EB Garamond" w:cs="EB Garamond"/>
          <w:b/>
        </w:rPr>
        <w:t>Big Idea</w:t>
      </w:r>
      <w:r>
        <w:rPr>
          <w:rFonts w:ascii="EB Garamond" w:eastAsia="EB Garamond" w:hAnsi="EB Garamond" w:cs="EB Garamond"/>
        </w:rPr>
        <w:t xml:space="preserve">: </w:t>
      </w:r>
      <w:r>
        <w:rPr>
          <w:rFonts w:ascii="EB Garamond" w:eastAsia="EB Garamond" w:hAnsi="EB Garamond" w:cs="EB Garamond"/>
          <w:i/>
        </w:rPr>
        <w:t xml:space="preserve">Touching the soil recalibrates us to who we are and to whom we belong. God made this dirt, and made us of it, and loves it. Our flourishing is wrapped up in the wellbeing of the soil. </w:t>
      </w:r>
    </w:p>
    <w:p w14:paraId="3505C135" w14:textId="77777777" w:rsidR="00FA72EA" w:rsidRDefault="001B2149">
      <w:pPr>
        <w:rPr>
          <w:rFonts w:ascii="EB Garamond" w:eastAsia="EB Garamond" w:hAnsi="EB Garamond" w:cs="EB Garamond"/>
        </w:rPr>
      </w:pPr>
      <w:r>
        <w:rPr>
          <w:rFonts w:ascii="EB Garamond" w:eastAsia="EB Garamond" w:hAnsi="EB Garamond" w:cs="EB Garamond"/>
          <w:b/>
        </w:rPr>
        <w:t xml:space="preserve">Action Item: </w:t>
      </w:r>
      <w:r>
        <w:rPr>
          <w:rFonts w:ascii="EB Garamond" w:eastAsia="EB Garamond" w:hAnsi="EB Garamond" w:cs="EB Garamond"/>
        </w:rPr>
        <w:t>Evaluate composting/recycling practices at your church and</w:t>
      </w:r>
      <w:r>
        <w:rPr>
          <w:rFonts w:ascii="EB Garamond" w:eastAsia="EB Garamond" w:hAnsi="EB Garamond" w:cs="EB Garamond"/>
        </w:rPr>
        <w:t xml:space="preserve"> home, and explore starting a composting ministry or partnering with local organizations/community farms </w:t>
      </w:r>
    </w:p>
    <w:p w14:paraId="3505C136" w14:textId="77777777" w:rsidR="00FA72EA" w:rsidRDefault="001B2149">
      <w:pPr>
        <w:rPr>
          <w:rFonts w:ascii="EB Garamond" w:eastAsia="EB Garamond" w:hAnsi="EB Garamond" w:cs="EB Garamond"/>
        </w:rPr>
      </w:pPr>
      <w:r>
        <w:rPr>
          <w:rFonts w:ascii="EB Garamond" w:eastAsia="EB Garamond" w:hAnsi="EB Garamond" w:cs="EB Garamond"/>
          <w:b/>
        </w:rPr>
        <w:t xml:space="preserve">Story: </w:t>
      </w:r>
      <w:r>
        <w:rPr>
          <w:rFonts w:ascii="EB Garamond" w:eastAsia="EB Garamond" w:hAnsi="EB Garamond" w:cs="EB Garamond"/>
        </w:rPr>
        <w:t xml:space="preserve">How does our faith inform how we think about waste? How is composting and minimizing waste in landfills a redemptive act? How do we live in </w:t>
      </w:r>
      <w:r>
        <w:rPr>
          <w:rFonts w:ascii="EB Garamond" w:eastAsia="EB Garamond" w:hAnsi="EB Garamond" w:cs="EB Garamond"/>
          <w:i/>
        </w:rPr>
        <w:t>rig</w:t>
      </w:r>
      <w:r>
        <w:rPr>
          <w:rFonts w:ascii="EB Garamond" w:eastAsia="EB Garamond" w:hAnsi="EB Garamond" w:cs="EB Garamond"/>
          <w:i/>
        </w:rPr>
        <w:t>ht relationship</w:t>
      </w:r>
      <w:r>
        <w:rPr>
          <w:rFonts w:ascii="EB Garamond" w:eastAsia="EB Garamond" w:hAnsi="EB Garamond" w:cs="EB Garamond"/>
        </w:rPr>
        <w:t xml:space="preserve"> with the land, with the soil?</w:t>
      </w:r>
    </w:p>
    <w:p w14:paraId="3505C137" w14:textId="77777777" w:rsidR="00FA72EA" w:rsidRDefault="001B2149">
      <w:pPr>
        <w:rPr>
          <w:rFonts w:ascii="EB Garamond" w:eastAsia="EB Garamond" w:hAnsi="EB Garamond" w:cs="EB Garamond"/>
        </w:rPr>
      </w:pPr>
      <w:r>
        <w:rPr>
          <w:rFonts w:ascii="EB Garamond" w:eastAsia="EB Garamond" w:hAnsi="EB Garamond" w:cs="EB Garamond"/>
        </w:rPr>
        <w:t xml:space="preserve">What does </w:t>
      </w:r>
      <w:proofErr w:type="gramStart"/>
      <w:r>
        <w:rPr>
          <w:rFonts w:ascii="EB Garamond" w:eastAsia="EB Garamond" w:hAnsi="EB Garamond" w:cs="EB Garamond"/>
        </w:rPr>
        <w:t>living</w:t>
      </w:r>
      <w:proofErr w:type="gramEnd"/>
      <w:r>
        <w:rPr>
          <w:rFonts w:ascii="EB Garamond" w:eastAsia="EB Garamond" w:hAnsi="EB Garamond" w:cs="EB Garamond"/>
        </w:rPr>
        <w:t xml:space="preserve"> in </w:t>
      </w:r>
      <w:r>
        <w:rPr>
          <w:rFonts w:ascii="EB Garamond" w:eastAsia="EB Garamond" w:hAnsi="EB Garamond" w:cs="EB Garamond"/>
          <w:i/>
        </w:rPr>
        <w:t>right relationship</w:t>
      </w:r>
      <w:r>
        <w:rPr>
          <w:rFonts w:ascii="EB Garamond" w:eastAsia="EB Garamond" w:hAnsi="EB Garamond" w:cs="EB Garamond"/>
        </w:rPr>
        <w:t xml:space="preserve"> with land teach us about ourselves, about God, about the world, about one another? </w:t>
      </w:r>
    </w:p>
    <w:p w14:paraId="3505C138" w14:textId="77777777" w:rsidR="00FA72EA" w:rsidRDefault="00FA72EA">
      <w:pPr>
        <w:rPr>
          <w:rFonts w:ascii="EB Garamond" w:eastAsia="EB Garamond" w:hAnsi="EB Garamond" w:cs="EB Garamond"/>
        </w:rPr>
      </w:pPr>
    </w:p>
    <w:p w14:paraId="3505C139" w14:textId="77777777" w:rsidR="00FA72EA" w:rsidRDefault="001B2149">
      <w:pPr>
        <w:rPr>
          <w:rFonts w:ascii="EB Garamond" w:eastAsia="EB Garamond" w:hAnsi="EB Garamond" w:cs="EB Garamond"/>
          <w:b/>
        </w:rPr>
      </w:pPr>
      <w:r>
        <w:rPr>
          <w:rFonts w:ascii="EB Garamond" w:eastAsia="EB Garamond" w:hAnsi="EB Garamond" w:cs="EB Garamond"/>
          <w:b/>
        </w:rPr>
        <w:t>Principles:</w:t>
      </w:r>
    </w:p>
    <w:p w14:paraId="3505C13A" w14:textId="77777777" w:rsidR="00FA72EA" w:rsidRDefault="001B2149">
      <w:pPr>
        <w:numPr>
          <w:ilvl w:val="1"/>
          <w:numId w:val="1"/>
        </w:numPr>
        <w:rPr>
          <w:rFonts w:ascii="EB Garamond" w:eastAsia="EB Garamond" w:hAnsi="EB Garamond" w:cs="EB Garamond"/>
        </w:rPr>
      </w:pPr>
      <w:r>
        <w:rPr>
          <w:rFonts w:ascii="EB Garamond" w:eastAsia="EB Garamond" w:hAnsi="EB Garamond" w:cs="EB Garamond"/>
        </w:rPr>
        <w:t xml:space="preserve">Purchase with longevity &amp; quality in mind </w:t>
      </w:r>
    </w:p>
    <w:p w14:paraId="3505C13B" w14:textId="77777777" w:rsidR="00FA72EA" w:rsidRDefault="001B2149">
      <w:pPr>
        <w:numPr>
          <w:ilvl w:val="1"/>
          <w:numId w:val="1"/>
        </w:numPr>
        <w:rPr>
          <w:rFonts w:ascii="EB Garamond" w:eastAsia="EB Garamond" w:hAnsi="EB Garamond" w:cs="EB Garamond"/>
        </w:rPr>
      </w:pPr>
      <w:r>
        <w:rPr>
          <w:rFonts w:ascii="EB Garamond" w:eastAsia="EB Garamond" w:hAnsi="EB Garamond" w:cs="EB Garamond"/>
        </w:rPr>
        <w:t>See composting as nourishing fo</w:t>
      </w:r>
      <w:r>
        <w:rPr>
          <w:rFonts w:ascii="EB Garamond" w:eastAsia="EB Garamond" w:hAnsi="EB Garamond" w:cs="EB Garamond"/>
        </w:rPr>
        <w:t xml:space="preserve">r the land, your church, and your neighbors </w:t>
      </w:r>
    </w:p>
    <w:p w14:paraId="3505C13C" w14:textId="77777777" w:rsidR="00FA72EA" w:rsidRDefault="001B2149">
      <w:pPr>
        <w:numPr>
          <w:ilvl w:val="1"/>
          <w:numId w:val="1"/>
        </w:numPr>
        <w:rPr>
          <w:rFonts w:ascii="EB Garamond" w:eastAsia="EB Garamond" w:hAnsi="EB Garamond" w:cs="EB Garamond"/>
        </w:rPr>
      </w:pPr>
      <w:r>
        <w:rPr>
          <w:rFonts w:ascii="EB Garamond" w:eastAsia="EB Garamond" w:hAnsi="EB Garamond" w:cs="EB Garamond"/>
        </w:rPr>
        <w:t xml:space="preserve">See composting as integral to liturgy &amp; hospitality </w:t>
      </w:r>
    </w:p>
    <w:p w14:paraId="3505C13D" w14:textId="77777777" w:rsidR="00FA72EA" w:rsidRDefault="001B2149">
      <w:pPr>
        <w:numPr>
          <w:ilvl w:val="1"/>
          <w:numId w:val="1"/>
        </w:numPr>
        <w:rPr>
          <w:rFonts w:ascii="EB Garamond" w:eastAsia="EB Garamond" w:hAnsi="EB Garamond" w:cs="EB Garamond"/>
        </w:rPr>
      </w:pPr>
      <w:r>
        <w:rPr>
          <w:rFonts w:ascii="EB Garamond" w:eastAsia="EB Garamond" w:hAnsi="EB Garamond" w:cs="EB Garamond"/>
        </w:rPr>
        <w:t xml:space="preserve">Compost personally &amp; congregationally </w:t>
      </w:r>
    </w:p>
    <w:p w14:paraId="3505C13E" w14:textId="77777777" w:rsidR="00FA72EA" w:rsidRDefault="001B2149">
      <w:pPr>
        <w:numPr>
          <w:ilvl w:val="1"/>
          <w:numId w:val="1"/>
        </w:numPr>
        <w:rPr>
          <w:rFonts w:ascii="EB Garamond" w:eastAsia="EB Garamond" w:hAnsi="EB Garamond" w:cs="EB Garamond"/>
        </w:rPr>
      </w:pPr>
      <w:r>
        <w:rPr>
          <w:rFonts w:ascii="EB Garamond" w:eastAsia="EB Garamond" w:hAnsi="EB Garamond" w:cs="EB Garamond"/>
        </w:rPr>
        <w:t>Compost as ministry</w:t>
      </w:r>
    </w:p>
    <w:p w14:paraId="3505C13F" w14:textId="77777777" w:rsidR="00FA72EA" w:rsidRDefault="00FA72EA">
      <w:pPr>
        <w:rPr>
          <w:rFonts w:ascii="EB Garamond" w:eastAsia="EB Garamond" w:hAnsi="EB Garamond" w:cs="EB Garamond"/>
          <w:b/>
        </w:rPr>
      </w:pPr>
    </w:p>
    <w:p w14:paraId="3505C140" w14:textId="77777777" w:rsidR="00FA72EA" w:rsidRDefault="001B2149">
      <w:pPr>
        <w:rPr>
          <w:rFonts w:ascii="EB Garamond" w:eastAsia="EB Garamond" w:hAnsi="EB Garamond" w:cs="EB Garamond"/>
          <w:b/>
        </w:rPr>
      </w:pPr>
      <w:r>
        <w:rPr>
          <w:rFonts w:ascii="EB Garamond" w:eastAsia="EB Garamond" w:hAnsi="EB Garamond" w:cs="EB Garamond"/>
          <w:b/>
        </w:rPr>
        <w:t xml:space="preserve">Meeting Flow: </w:t>
      </w:r>
    </w:p>
    <w:p w14:paraId="3505C141" w14:textId="77777777" w:rsidR="00FA72EA" w:rsidRDefault="001B2149">
      <w:pPr>
        <w:shd w:val="clear" w:color="auto" w:fill="FFFFFF"/>
        <w:rPr>
          <w:rFonts w:ascii="EB Garamond" w:eastAsia="EB Garamond" w:hAnsi="EB Garamond" w:cs="EB Garamond"/>
          <w:color w:val="222222"/>
        </w:rPr>
      </w:pPr>
      <w:r>
        <w:rPr>
          <w:rFonts w:ascii="EB Garamond" w:eastAsia="EB Garamond" w:hAnsi="EB Garamond" w:cs="EB Garamond"/>
          <w:color w:val="222222"/>
        </w:rPr>
        <w:t xml:space="preserve">1. </w:t>
      </w:r>
      <w:hyperlink r:id="rId8">
        <w:r>
          <w:rPr>
            <w:rFonts w:ascii="EB Garamond" w:eastAsia="EB Garamond" w:hAnsi="EB Garamond" w:cs="EB Garamond"/>
            <w:color w:val="1155CC"/>
            <w:u w:val="single"/>
          </w:rPr>
          <w:t>Prayer</w:t>
        </w:r>
      </w:hyperlink>
    </w:p>
    <w:p w14:paraId="3505C142" w14:textId="77777777" w:rsidR="00FA72EA" w:rsidRDefault="001B2149">
      <w:pPr>
        <w:shd w:val="clear" w:color="auto" w:fill="FFFFFF"/>
        <w:rPr>
          <w:rFonts w:ascii="EB Garamond" w:eastAsia="EB Garamond" w:hAnsi="EB Garamond" w:cs="EB Garamond"/>
          <w:color w:val="222222"/>
        </w:rPr>
      </w:pPr>
      <w:r>
        <w:rPr>
          <w:rFonts w:ascii="EB Garamond" w:eastAsia="EB Garamond" w:hAnsi="EB Garamond" w:cs="EB Garamond"/>
          <w:color w:val="222222"/>
        </w:rPr>
        <w:t>2. Sharing feedback on</w:t>
      </w:r>
      <w:r>
        <w:rPr>
          <w:rFonts w:ascii="EB Garamond" w:eastAsia="EB Garamond" w:hAnsi="EB Garamond" w:cs="EB Garamond"/>
          <w:color w:val="222222"/>
        </w:rPr>
        <w:t xml:space="preserve"> Session 4</w:t>
      </w:r>
    </w:p>
    <w:p w14:paraId="3505C143" w14:textId="77777777" w:rsidR="00FA72EA" w:rsidRDefault="001B2149">
      <w:pPr>
        <w:shd w:val="clear" w:color="auto" w:fill="FFFFFF"/>
        <w:rPr>
          <w:rFonts w:ascii="EB Garamond" w:eastAsia="EB Garamond" w:hAnsi="EB Garamond" w:cs="EB Garamond"/>
          <w:color w:val="222222"/>
        </w:rPr>
      </w:pPr>
      <w:r>
        <w:rPr>
          <w:rFonts w:ascii="EB Garamond" w:eastAsia="EB Garamond" w:hAnsi="EB Garamond" w:cs="EB Garamond"/>
          <w:color w:val="222222"/>
        </w:rPr>
        <w:t xml:space="preserve">3. Discuss and think about the injustice of landfills and the solution of composting </w:t>
      </w:r>
    </w:p>
    <w:p w14:paraId="3505C144" w14:textId="77777777" w:rsidR="00FA72EA" w:rsidRDefault="001B2149">
      <w:pPr>
        <w:shd w:val="clear" w:color="auto" w:fill="FFFFFF"/>
        <w:rPr>
          <w:rFonts w:ascii="EB Garamond" w:eastAsia="EB Garamond" w:hAnsi="EB Garamond" w:cs="EB Garamond"/>
          <w:color w:val="222222"/>
        </w:rPr>
      </w:pPr>
      <w:r>
        <w:rPr>
          <w:rFonts w:ascii="EB Garamond" w:eastAsia="EB Garamond" w:hAnsi="EB Garamond" w:cs="EB Garamond"/>
          <w:color w:val="222222"/>
        </w:rPr>
        <w:t xml:space="preserve">4. Visioning/planning next steps for your congregation (partnering with </w:t>
      </w:r>
      <w:hyperlink r:id="rId9">
        <w:r>
          <w:rPr>
            <w:rFonts w:ascii="EB Garamond" w:eastAsia="EB Garamond" w:hAnsi="EB Garamond" w:cs="EB Garamond"/>
            <w:color w:val="1155CC"/>
            <w:u w:val="single"/>
          </w:rPr>
          <w:t>Compost Now</w:t>
        </w:r>
      </w:hyperlink>
      <w:r>
        <w:rPr>
          <w:rFonts w:ascii="EB Garamond" w:eastAsia="EB Garamond" w:hAnsi="EB Garamond" w:cs="EB Garamond"/>
          <w:color w:val="222222"/>
        </w:rPr>
        <w:t xml:space="preserve"> or </w:t>
      </w:r>
      <w:hyperlink r:id="rId10">
        <w:r>
          <w:rPr>
            <w:rFonts w:ascii="EB Garamond" w:eastAsia="EB Garamond" w:hAnsi="EB Garamond" w:cs="EB Garamond"/>
            <w:color w:val="1155CC"/>
            <w:u w:val="single"/>
          </w:rPr>
          <w:t>LA Compost</w:t>
        </w:r>
      </w:hyperlink>
      <w:r>
        <w:rPr>
          <w:rFonts w:ascii="EB Garamond" w:eastAsia="EB Garamond" w:hAnsi="EB Garamond" w:cs="EB Garamond"/>
          <w:color w:val="222222"/>
        </w:rPr>
        <w:t>)</w:t>
      </w:r>
    </w:p>
    <w:p w14:paraId="3505C145" w14:textId="77777777" w:rsidR="00FA72EA" w:rsidRDefault="001B2149">
      <w:pPr>
        <w:shd w:val="clear" w:color="auto" w:fill="FFFFFF"/>
        <w:rPr>
          <w:rFonts w:ascii="EB Garamond" w:eastAsia="EB Garamond" w:hAnsi="EB Garamond" w:cs="EB Garamond"/>
          <w:color w:val="222222"/>
        </w:rPr>
      </w:pPr>
      <w:r>
        <w:rPr>
          <w:rFonts w:ascii="EB Garamond" w:eastAsia="EB Garamond" w:hAnsi="EB Garamond" w:cs="EB Garamond"/>
          <w:color w:val="222222"/>
        </w:rPr>
        <w:t>5. Closing/Blessing </w:t>
      </w:r>
    </w:p>
    <w:p w14:paraId="3505C146" w14:textId="77777777" w:rsidR="00FA72EA" w:rsidRDefault="00FA72EA">
      <w:pPr>
        <w:rPr>
          <w:rFonts w:ascii="EB Garamond" w:eastAsia="EB Garamond" w:hAnsi="EB Garamond" w:cs="EB Garamond"/>
          <w:b/>
        </w:rPr>
      </w:pPr>
    </w:p>
    <w:p w14:paraId="3505C147" w14:textId="77777777" w:rsidR="00FA72EA" w:rsidRDefault="001B2149">
      <w:pPr>
        <w:rPr>
          <w:rFonts w:ascii="EB Garamond" w:eastAsia="EB Garamond" w:hAnsi="EB Garamond" w:cs="EB Garamond"/>
        </w:rPr>
      </w:pPr>
      <w:r>
        <w:rPr>
          <w:rFonts w:ascii="EB Garamond" w:eastAsia="EB Garamond" w:hAnsi="EB Garamond" w:cs="EB Garamond"/>
          <w:b/>
        </w:rPr>
        <w:t>Discuss</w:t>
      </w:r>
    </w:p>
    <w:p w14:paraId="3505C148" w14:textId="77777777" w:rsidR="00FA72EA" w:rsidRDefault="00FA72EA">
      <w:pPr>
        <w:rPr>
          <w:rFonts w:ascii="EB Garamond" w:eastAsia="EB Garamond" w:hAnsi="EB Garamond" w:cs="EB Garamond"/>
        </w:rPr>
      </w:pPr>
    </w:p>
    <w:p w14:paraId="3505C149" w14:textId="77777777" w:rsidR="00FA72EA" w:rsidRDefault="001B2149">
      <w:pPr>
        <w:numPr>
          <w:ilvl w:val="0"/>
          <w:numId w:val="2"/>
        </w:numPr>
        <w:rPr>
          <w:rFonts w:ascii="EB Garamond" w:eastAsia="EB Garamond" w:hAnsi="EB Garamond" w:cs="EB Garamond"/>
        </w:rPr>
      </w:pPr>
      <w:r>
        <w:rPr>
          <w:rFonts w:ascii="EB Garamond" w:eastAsia="EB Garamond" w:hAnsi="EB Garamond" w:cs="EB Garamond"/>
        </w:rPr>
        <w:t xml:space="preserve">What is our church’s relationship with soil, compost, and waste? </w:t>
      </w:r>
    </w:p>
    <w:p w14:paraId="3505C14A" w14:textId="77777777" w:rsidR="00FA72EA" w:rsidRDefault="001B2149">
      <w:pPr>
        <w:numPr>
          <w:ilvl w:val="1"/>
          <w:numId w:val="2"/>
        </w:numPr>
        <w:rPr>
          <w:rFonts w:ascii="EB Garamond" w:eastAsia="EB Garamond" w:hAnsi="EB Garamond" w:cs="EB Garamond"/>
        </w:rPr>
      </w:pPr>
      <w:r>
        <w:rPr>
          <w:rFonts w:ascii="EB Garamond" w:eastAsia="EB Garamond" w:hAnsi="EB Garamond" w:cs="EB Garamond"/>
        </w:rPr>
        <w:t xml:space="preserve"> If you were to begin a composting ministry at your church, what would your first step be? If you compost already, how could make it more accessible to congregants and your community (encouraging folks to bring food scraps to church)? How could you make co</w:t>
      </w:r>
      <w:r>
        <w:rPr>
          <w:rFonts w:ascii="EB Garamond" w:eastAsia="EB Garamond" w:hAnsi="EB Garamond" w:cs="EB Garamond"/>
        </w:rPr>
        <w:t>mposting more sustainable for your volunteers?</w:t>
      </w:r>
    </w:p>
    <w:p w14:paraId="3505C14B" w14:textId="77777777" w:rsidR="00FA72EA" w:rsidRDefault="001B2149">
      <w:pPr>
        <w:numPr>
          <w:ilvl w:val="0"/>
          <w:numId w:val="2"/>
        </w:numPr>
        <w:rPr>
          <w:rFonts w:ascii="EB Garamond" w:eastAsia="EB Garamond" w:hAnsi="EB Garamond" w:cs="EB Garamond"/>
        </w:rPr>
      </w:pPr>
      <w:r>
        <w:rPr>
          <w:rFonts w:ascii="EB Garamond" w:eastAsia="EB Garamond" w:hAnsi="EB Garamond" w:cs="EB Garamond"/>
        </w:rPr>
        <w:t xml:space="preserve">How can we most effectively communicate about compost, recycling, and waste practices in our church? What bins and </w:t>
      </w:r>
      <w:hyperlink r:id="rId11">
        <w:r>
          <w:rPr>
            <w:rFonts w:ascii="EB Garamond" w:eastAsia="EB Garamond" w:hAnsi="EB Garamond" w:cs="EB Garamond"/>
            <w:color w:val="1155CC"/>
            <w:u w:val="single"/>
          </w:rPr>
          <w:t>signage/labeling</w:t>
        </w:r>
      </w:hyperlink>
      <w:r>
        <w:rPr>
          <w:rFonts w:ascii="EB Garamond" w:eastAsia="EB Garamond" w:hAnsi="EB Garamond" w:cs="EB Garamond"/>
        </w:rPr>
        <w:t xml:space="preserve"> might we consider? How can we inv</w:t>
      </w:r>
      <w:r>
        <w:rPr>
          <w:rFonts w:ascii="EB Garamond" w:eastAsia="EB Garamond" w:hAnsi="EB Garamond" w:cs="EB Garamond"/>
        </w:rPr>
        <w:t>olve children and seniors? Who would need to be involved in these conversations (clergy, hospitality committee, outreach)?</w:t>
      </w:r>
    </w:p>
    <w:p w14:paraId="3505C14C" w14:textId="77777777" w:rsidR="00FA72EA" w:rsidRDefault="001B2149">
      <w:pPr>
        <w:numPr>
          <w:ilvl w:val="0"/>
          <w:numId w:val="2"/>
        </w:numPr>
        <w:rPr>
          <w:rFonts w:ascii="EB Garamond" w:eastAsia="EB Garamond" w:hAnsi="EB Garamond" w:cs="EB Garamond"/>
        </w:rPr>
      </w:pPr>
      <w:r>
        <w:rPr>
          <w:rFonts w:ascii="EB Garamond" w:eastAsia="EB Garamond" w:hAnsi="EB Garamond" w:cs="EB Garamond"/>
        </w:rPr>
        <w:t xml:space="preserve">What are some creative ways we can partner with other farms/organizations in our community to help mitigate food waste from going to </w:t>
      </w:r>
      <w:r>
        <w:rPr>
          <w:rFonts w:ascii="EB Garamond" w:eastAsia="EB Garamond" w:hAnsi="EB Garamond" w:cs="EB Garamond"/>
        </w:rPr>
        <w:t xml:space="preserve">the landfill?  How can your church support your </w:t>
      </w:r>
      <w:r>
        <w:rPr>
          <w:rFonts w:ascii="EB Garamond" w:eastAsia="EB Garamond" w:hAnsi="EB Garamond" w:cs="EB Garamond"/>
        </w:rPr>
        <w:lastRenderedPageBreak/>
        <w:t xml:space="preserve">community in composting practices and help them make a just transition from linear to regenerative systems? </w:t>
      </w:r>
    </w:p>
    <w:p w14:paraId="3505C14D" w14:textId="77777777" w:rsidR="00FA72EA" w:rsidRDefault="00FA72EA">
      <w:pPr>
        <w:rPr>
          <w:rFonts w:ascii="EB Garamond" w:eastAsia="EB Garamond" w:hAnsi="EB Garamond" w:cs="EB Garamond"/>
          <w:b/>
        </w:rPr>
      </w:pPr>
    </w:p>
    <w:p w14:paraId="3505C14E" w14:textId="77777777" w:rsidR="00FA72EA" w:rsidRDefault="001B2149">
      <w:pPr>
        <w:rPr>
          <w:rFonts w:ascii="EB Garamond" w:eastAsia="EB Garamond" w:hAnsi="EB Garamond" w:cs="EB Garamond"/>
          <w:b/>
        </w:rPr>
      </w:pPr>
      <w:r>
        <w:rPr>
          <w:rFonts w:ascii="EB Garamond" w:eastAsia="EB Garamond" w:hAnsi="EB Garamond" w:cs="EB Garamond"/>
          <w:b/>
        </w:rPr>
        <w:t>Planning Next Steps</w:t>
      </w:r>
    </w:p>
    <w:p w14:paraId="3505C14F" w14:textId="77777777" w:rsidR="00FA72EA" w:rsidRDefault="00FA72EA">
      <w:pPr>
        <w:rPr>
          <w:rFonts w:ascii="EB Garamond" w:eastAsia="EB Garamond" w:hAnsi="EB Garamond" w:cs="EB Garamond"/>
        </w:rPr>
      </w:pPr>
    </w:p>
    <w:p w14:paraId="3505C150" w14:textId="77777777" w:rsidR="00FA72EA" w:rsidRDefault="001B2149">
      <w:pPr>
        <w:rPr>
          <w:rFonts w:ascii="EB Garamond" w:eastAsia="EB Garamond" w:hAnsi="EB Garamond" w:cs="EB Garamond"/>
        </w:rPr>
      </w:pPr>
      <w:r>
        <w:rPr>
          <w:rFonts w:ascii="EB Garamond" w:eastAsia="EB Garamond" w:hAnsi="EB Garamond" w:cs="EB Garamond"/>
          <w:b/>
        </w:rPr>
        <w:t>To research</w:t>
      </w:r>
      <w:r>
        <w:rPr>
          <w:rFonts w:ascii="EB Garamond" w:eastAsia="EB Garamond" w:hAnsi="EB Garamond" w:cs="EB Garamond"/>
        </w:rPr>
        <w:t xml:space="preserve"> this month (assign to participants):</w:t>
      </w:r>
    </w:p>
    <w:p w14:paraId="3505C151" w14:textId="77777777" w:rsidR="00FA72EA" w:rsidRDefault="001B2149">
      <w:pPr>
        <w:numPr>
          <w:ilvl w:val="0"/>
          <w:numId w:val="3"/>
        </w:numPr>
        <w:spacing w:before="280"/>
        <w:rPr>
          <w:rFonts w:ascii="EB Garamond" w:eastAsia="EB Garamond" w:hAnsi="EB Garamond" w:cs="EB Garamond"/>
        </w:rPr>
      </w:pPr>
      <w:r>
        <w:rPr>
          <w:rFonts w:ascii="EB Garamond" w:eastAsia="EB Garamond" w:hAnsi="EB Garamond" w:cs="EB Garamond"/>
        </w:rPr>
        <w:t xml:space="preserve">Where is the closest </w:t>
      </w:r>
      <w:hyperlink r:id="rId12" w:anchor="!/vizhome/CompostingFacilitiesintheUnitedStates/CompostingFacilities">
        <w:r>
          <w:rPr>
            <w:rFonts w:ascii="EB Garamond" w:eastAsia="EB Garamond" w:hAnsi="EB Garamond" w:cs="EB Garamond"/>
            <w:color w:val="1155CC"/>
            <w:u w:val="single"/>
          </w:rPr>
          <w:t>composting facility</w:t>
        </w:r>
      </w:hyperlink>
      <w:r>
        <w:rPr>
          <w:rFonts w:ascii="EB Garamond" w:eastAsia="EB Garamond" w:hAnsi="EB Garamond" w:cs="EB Garamond"/>
        </w:rPr>
        <w:t xml:space="preserve"> to your church, your home?</w:t>
      </w:r>
    </w:p>
    <w:p w14:paraId="3505C152" w14:textId="77777777" w:rsidR="00FA72EA" w:rsidRDefault="001B2149">
      <w:pPr>
        <w:numPr>
          <w:ilvl w:val="0"/>
          <w:numId w:val="3"/>
        </w:numPr>
        <w:rPr>
          <w:rFonts w:ascii="EB Garamond" w:eastAsia="EB Garamond" w:hAnsi="EB Garamond" w:cs="EB Garamond"/>
        </w:rPr>
      </w:pPr>
      <w:r>
        <w:rPr>
          <w:rFonts w:ascii="EB Garamond" w:eastAsia="EB Garamond" w:hAnsi="EB Garamond" w:cs="EB Garamond"/>
        </w:rPr>
        <w:t xml:space="preserve">Where are the </w:t>
      </w:r>
      <w:hyperlink r:id="rId13">
        <w:r>
          <w:rPr>
            <w:rFonts w:ascii="EB Garamond" w:eastAsia="EB Garamond" w:hAnsi="EB Garamond" w:cs="EB Garamond"/>
            <w:color w:val="1155CC"/>
            <w:u w:val="single"/>
          </w:rPr>
          <w:t>nearest landfills</w:t>
        </w:r>
      </w:hyperlink>
      <w:r>
        <w:rPr>
          <w:rFonts w:ascii="EB Garamond" w:eastAsia="EB Garamond" w:hAnsi="EB Garamond" w:cs="EB Garamond"/>
        </w:rPr>
        <w:t xml:space="preserve"> and </w:t>
      </w:r>
      <w:hyperlink r:id="rId14">
        <w:r>
          <w:rPr>
            <w:rFonts w:ascii="EB Garamond" w:eastAsia="EB Garamond" w:hAnsi="EB Garamond" w:cs="EB Garamond"/>
            <w:color w:val="1155CC"/>
            <w:u w:val="single"/>
          </w:rPr>
          <w:t>what impacts</w:t>
        </w:r>
      </w:hyperlink>
      <w:r>
        <w:rPr>
          <w:rFonts w:ascii="EB Garamond" w:eastAsia="EB Garamond" w:hAnsi="EB Garamond" w:cs="EB Garamond"/>
        </w:rPr>
        <w:t xml:space="preserve"> are they having on the communities they neighbor?</w:t>
      </w:r>
    </w:p>
    <w:p w14:paraId="3505C153" w14:textId="77777777" w:rsidR="00FA72EA" w:rsidRDefault="001B2149">
      <w:pPr>
        <w:numPr>
          <w:ilvl w:val="0"/>
          <w:numId w:val="3"/>
        </w:numPr>
        <w:rPr>
          <w:rFonts w:ascii="EB Garamond" w:eastAsia="EB Garamond" w:hAnsi="EB Garamond" w:cs="EB Garamond"/>
        </w:rPr>
      </w:pPr>
      <w:hyperlink r:id="rId15">
        <w:r>
          <w:rPr>
            <w:rFonts w:ascii="EB Garamond" w:eastAsia="EB Garamond" w:hAnsi="EB Garamond" w:cs="EB Garamond"/>
            <w:color w:val="1155CC"/>
            <w:u w:val="single"/>
          </w:rPr>
          <w:t>What do you throw away</w:t>
        </w:r>
      </w:hyperlink>
      <w:r>
        <w:rPr>
          <w:rFonts w:ascii="EB Garamond" w:eastAsia="EB Garamond" w:hAnsi="EB Garamond" w:cs="EB Garamond"/>
        </w:rPr>
        <w:t xml:space="preserve"> the most in your church? Could you encourage your congregation to bring their food scraps each Sunday to divert food waste from the landfills?</w:t>
      </w:r>
    </w:p>
    <w:p w14:paraId="3505C154" w14:textId="77777777" w:rsidR="00FA72EA" w:rsidRPr="001B2149" w:rsidRDefault="001B2149">
      <w:pPr>
        <w:numPr>
          <w:ilvl w:val="0"/>
          <w:numId w:val="3"/>
        </w:numPr>
        <w:shd w:val="clear" w:color="auto" w:fill="EAEAEA"/>
        <w:rPr>
          <w:rFonts w:ascii="EB Garamond" w:eastAsia="EB Garamond" w:hAnsi="EB Garamond" w:cs="EB Garamond"/>
        </w:rPr>
      </w:pPr>
      <w:r w:rsidRPr="001B2149">
        <w:rPr>
          <w:rFonts w:ascii="EB Garamond" w:eastAsia="EB Garamond" w:hAnsi="EB Garamond" w:cs="EB Garamond"/>
        </w:rPr>
        <w:t>What is a</w:t>
      </w:r>
      <w:hyperlink r:id="rId16">
        <w:r w:rsidRPr="001B2149">
          <w:rPr>
            <w:rFonts w:ascii="EB Garamond" w:eastAsia="EB Garamond" w:hAnsi="EB Garamond" w:cs="EB Garamond"/>
            <w:u w:val="single"/>
          </w:rPr>
          <w:t xml:space="preserve"> local community garden</w:t>
        </w:r>
      </w:hyperlink>
      <w:r w:rsidRPr="001B2149">
        <w:rPr>
          <w:rFonts w:ascii="EB Garamond" w:eastAsia="EB Garamond" w:hAnsi="EB Garamond" w:cs="EB Garamond"/>
        </w:rPr>
        <w:t xml:space="preserve"> that needs your support – financial, volunteers, equipment, more land - can your congregation offer space for a garden or compost?</w:t>
      </w:r>
      <w:r w:rsidRPr="001B2149">
        <w:rPr>
          <w:rFonts w:ascii="EB Garamond" w:eastAsia="EB Garamond" w:hAnsi="EB Garamond" w:cs="EB Garamond"/>
        </w:rPr>
        <w:t xml:space="preserve"> </w:t>
      </w:r>
    </w:p>
    <w:p w14:paraId="3505C155" w14:textId="77777777" w:rsidR="00FA72EA" w:rsidRPr="001B2149" w:rsidRDefault="00FA72EA">
      <w:pPr>
        <w:shd w:val="clear" w:color="auto" w:fill="EAEAEA"/>
        <w:rPr>
          <w:rFonts w:ascii="EB Garamond" w:eastAsia="EB Garamond" w:hAnsi="EB Garamond" w:cs="EB Garamond"/>
          <w:b/>
        </w:rPr>
      </w:pPr>
    </w:p>
    <w:p w14:paraId="3505C156" w14:textId="77777777" w:rsidR="00FA72EA" w:rsidRPr="001B2149" w:rsidRDefault="001B2149">
      <w:pPr>
        <w:shd w:val="clear" w:color="auto" w:fill="EAEAEA"/>
        <w:rPr>
          <w:rFonts w:ascii="EB Garamond" w:eastAsia="EB Garamond" w:hAnsi="EB Garamond" w:cs="EB Garamond"/>
        </w:rPr>
      </w:pPr>
      <w:r w:rsidRPr="001B2149">
        <w:rPr>
          <w:rFonts w:ascii="EB Garamond" w:eastAsia="EB Garamond" w:hAnsi="EB Garamond" w:cs="EB Garamond"/>
          <w:b/>
        </w:rPr>
        <w:t>To Do</w:t>
      </w:r>
      <w:r w:rsidRPr="001B2149">
        <w:rPr>
          <w:rFonts w:ascii="EB Garamond" w:eastAsia="EB Garamond" w:hAnsi="EB Garamond" w:cs="EB Garamond"/>
        </w:rPr>
        <w:t xml:space="preserve"> (excerpted from </w:t>
      </w:r>
      <w:hyperlink r:id="rId17">
        <w:r w:rsidRPr="001B2149">
          <w:rPr>
            <w:rFonts w:ascii="EB Garamond" w:eastAsia="EB Garamond" w:hAnsi="EB Garamond" w:cs="EB Garamond"/>
            <w:u w:val="single"/>
          </w:rPr>
          <w:t>Kiss the Ground/Interfaith Power &amp; Light</w:t>
        </w:r>
      </w:hyperlink>
      <w:r w:rsidRPr="001B2149">
        <w:rPr>
          <w:rFonts w:ascii="EB Garamond" w:eastAsia="EB Garamond" w:hAnsi="EB Garamond" w:cs="EB Garamond"/>
        </w:rPr>
        <w:t>):</w:t>
      </w:r>
    </w:p>
    <w:p w14:paraId="3505C157" w14:textId="77777777" w:rsidR="00FA72EA" w:rsidRPr="001B2149" w:rsidRDefault="00FA72EA">
      <w:pPr>
        <w:shd w:val="clear" w:color="auto" w:fill="EAEAEA"/>
        <w:rPr>
          <w:rFonts w:ascii="EB Garamond" w:eastAsia="EB Garamond" w:hAnsi="EB Garamond" w:cs="EB Garamond"/>
          <w:b/>
        </w:rPr>
      </w:pPr>
    </w:p>
    <w:p w14:paraId="3505C158" w14:textId="77777777" w:rsidR="00FA72EA" w:rsidRPr="001B2149" w:rsidRDefault="001B2149">
      <w:pPr>
        <w:shd w:val="clear" w:color="auto" w:fill="EAEAEA"/>
        <w:rPr>
          <w:rFonts w:ascii="EB Garamond" w:eastAsia="EB Garamond" w:hAnsi="EB Garamond" w:cs="EB Garamond"/>
          <w:i/>
        </w:rPr>
      </w:pPr>
      <w:r w:rsidRPr="001B2149">
        <w:rPr>
          <w:rFonts w:ascii="EB Garamond" w:eastAsia="EB Garamond" w:hAnsi="EB Garamond" w:cs="EB Garamond"/>
          <w:i/>
        </w:rPr>
        <w:t>*Collective action you can do as a congregation or group of congregations. *</w:t>
      </w:r>
    </w:p>
    <w:p w14:paraId="3505C159" w14:textId="77777777" w:rsidR="00FA72EA" w:rsidRPr="001B2149" w:rsidRDefault="00FA72EA">
      <w:pPr>
        <w:shd w:val="clear" w:color="auto" w:fill="EAEAEA"/>
        <w:rPr>
          <w:rFonts w:ascii="EB Garamond" w:eastAsia="EB Garamond" w:hAnsi="EB Garamond" w:cs="EB Garamond"/>
          <w:i/>
        </w:rPr>
      </w:pPr>
    </w:p>
    <w:p w14:paraId="3505C15A" w14:textId="77777777" w:rsidR="00FA72EA" w:rsidRPr="001B2149" w:rsidRDefault="001B2149">
      <w:pPr>
        <w:shd w:val="clear" w:color="auto" w:fill="EAEAEA"/>
        <w:rPr>
          <w:rFonts w:ascii="EB Garamond" w:eastAsia="EB Garamond" w:hAnsi="EB Garamond" w:cs="EB Garamond"/>
        </w:rPr>
      </w:pPr>
      <w:r w:rsidRPr="001B2149">
        <w:rPr>
          <w:rFonts w:ascii="EB Garamond" w:eastAsia="EB Garamond" w:hAnsi="EB Garamond" w:cs="EB Garamond"/>
          <w:b/>
        </w:rPr>
        <w:t>Today:</w:t>
      </w:r>
      <w:r w:rsidRPr="001B2149">
        <w:rPr>
          <w:rFonts w:ascii="EB Garamond" w:eastAsia="EB Garamond" w:hAnsi="EB Garamond" w:cs="EB Garamond"/>
        </w:rPr>
        <w:t xml:space="preserve"> Start composting at home and/or bring your food scraps to church on Sunday</w:t>
      </w:r>
    </w:p>
    <w:p w14:paraId="3505C15B" w14:textId="77777777" w:rsidR="00FA72EA" w:rsidRPr="001B2149" w:rsidRDefault="001B2149">
      <w:pPr>
        <w:shd w:val="clear" w:color="auto" w:fill="EAEAEA"/>
        <w:rPr>
          <w:rFonts w:ascii="EB Garamond" w:eastAsia="EB Garamond" w:hAnsi="EB Garamond" w:cs="EB Garamond"/>
        </w:rPr>
      </w:pPr>
      <w:r w:rsidRPr="001B2149">
        <w:rPr>
          <w:rFonts w:ascii="EB Garamond" w:eastAsia="EB Garamond" w:hAnsi="EB Garamond" w:cs="EB Garamond"/>
          <w:b/>
        </w:rPr>
        <w:t>Next week:</w:t>
      </w:r>
      <w:r w:rsidRPr="001B2149">
        <w:rPr>
          <w:rFonts w:ascii="EB Garamond" w:eastAsia="EB Garamond" w:hAnsi="EB Garamond" w:cs="EB Garamond"/>
        </w:rPr>
        <w:t xml:space="preserve"> Identify a site on your church land where you could compost or identify local organiz</w:t>
      </w:r>
      <w:r w:rsidRPr="001B2149">
        <w:rPr>
          <w:rFonts w:ascii="EB Garamond" w:eastAsia="EB Garamond" w:hAnsi="EB Garamond" w:cs="EB Garamond"/>
        </w:rPr>
        <w:t xml:space="preserve">ations such as </w:t>
      </w:r>
      <w:hyperlink r:id="rId18">
        <w:r w:rsidRPr="001B2149">
          <w:rPr>
            <w:rFonts w:ascii="EB Garamond" w:eastAsia="EB Garamond" w:hAnsi="EB Garamond" w:cs="EB Garamond"/>
            <w:u w:val="single"/>
          </w:rPr>
          <w:t>LA Compost</w:t>
        </w:r>
      </w:hyperlink>
      <w:r w:rsidRPr="001B2149">
        <w:rPr>
          <w:rFonts w:ascii="EB Garamond" w:eastAsia="EB Garamond" w:hAnsi="EB Garamond" w:cs="EB Garamond"/>
        </w:rPr>
        <w:t xml:space="preserve"> (CA) or </w:t>
      </w:r>
      <w:hyperlink r:id="rId19">
        <w:r w:rsidRPr="001B2149">
          <w:rPr>
            <w:rFonts w:ascii="EB Garamond" w:eastAsia="EB Garamond" w:hAnsi="EB Garamond" w:cs="EB Garamond"/>
            <w:u w:val="single"/>
          </w:rPr>
          <w:t xml:space="preserve">Compost Now </w:t>
        </w:r>
      </w:hyperlink>
      <w:r w:rsidRPr="001B2149">
        <w:rPr>
          <w:rFonts w:ascii="EB Garamond" w:eastAsia="EB Garamond" w:hAnsi="EB Garamond" w:cs="EB Garamond"/>
        </w:rPr>
        <w:t xml:space="preserve">(NC) you could partner with. </w:t>
      </w:r>
    </w:p>
    <w:p w14:paraId="3505C15C" w14:textId="77777777" w:rsidR="00FA72EA" w:rsidRPr="001B2149" w:rsidRDefault="001B2149">
      <w:pPr>
        <w:shd w:val="clear" w:color="auto" w:fill="EAEAEA"/>
        <w:rPr>
          <w:rFonts w:ascii="EB Garamond" w:eastAsia="EB Garamond" w:hAnsi="EB Garamond" w:cs="EB Garamond"/>
        </w:rPr>
      </w:pPr>
      <w:r w:rsidRPr="001B2149">
        <w:rPr>
          <w:rFonts w:ascii="EB Garamond" w:eastAsia="EB Garamond" w:hAnsi="EB Garamond" w:cs="EB Garamond"/>
        </w:rPr>
        <w:t xml:space="preserve">Arrange for your congregation to host a </w:t>
      </w:r>
      <w:hyperlink r:id="rId20">
        <w:r w:rsidRPr="001B2149">
          <w:rPr>
            <w:rFonts w:ascii="EB Garamond" w:eastAsia="EB Garamond" w:hAnsi="EB Garamond" w:cs="EB Garamond"/>
            <w:u w:val="single"/>
          </w:rPr>
          <w:t>Community Supported Agriculture</w:t>
        </w:r>
      </w:hyperlink>
      <w:r w:rsidRPr="001B2149">
        <w:rPr>
          <w:rFonts w:ascii="EB Garamond" w:eastAsia="EB Garamond" w:hAnsi="EB Garamond" w:cs="EB Garamond"/>
        </w:rPr>
        <w:t xml:space="preserve"> (CSA) grower to encourage congregants to buy from local farmers who care for the soil. </w:t>
      </w:r>
    </w:p>
    <w:p w14:paraId="3505C15D" w14:textId="77777777" w:rsidR="00FA72EA" w:rsidRPr="001B2149" w:rsidRDefault="001B2149">
      <w:pPr>
        <w:shd w:val="clear" w:color="auto" w:fill="EAEAEA"/>
        <w:rPr>
          <w:rFonts w:ascii="EB Garamond" w:eastAsia="EB Garamond" w:hAnsi="EB Garamond" w:cs="EB Garamond"/>
        </w:rPr>
      </w:pPr>
      <w:r w:rsidRPr="001B2149">
        <w:rPr>
          <w:rFonts w:ascii="EB Garamond" w:eastAsia="EB Garamond" w:hAnsi="EB Garamond" w:cs="EB Garamond"/>
          <w:b/>
        </w:rPr>
        <w:t xml:space="preserve">Over the year: </w:t>
      </w:r>
      <w:r w:rsidRPr="001B2149">
        <w:rPr>
          <w:rFonts w:ascii="EB Garamond" w:eastAsia="EB Garamond" w:hAnsi="EB Garamond" w:cs="EB Garamond"/>
        </w:rPr>
        <w:t xml:space="preserve">Find a local community garden through a tool like Soul Fire Farm’s </w:t>
      </w:r>
      <w:hyperlink r:id="rId21">
        <w:r w:rsidRPr="001B2149">
          <w:rPr>
            <w:rFonts w:ascii="EB Garamond" w:eastAsia="EB Garamond" w:hAnsi="EB Garamond" w:cs="EB Garamond"/>
            <w:b/>
            <w:u w:val="single"/>
          </w:rPr>
          <w:t>Reparations Map for Black-Indigenous Farmers</w:t>
        </w:r>
      </w:hyperlink>
      <w:r w:rsidRPr="001B2149">
        <w:rPr>
          <w:rFonts w:ascii="EB Garamond" w:eastAsia="EB Garamond" w:hAnsi="EB Garamond" w:cs="EB Garamond"/>
        </w:rPr>
        <w:t xml:space="preserve"> that needs your support – financial, volunteers, equipment, more land -</w:t>
      </w:r>
      <w:r w:rsidRPr="001B2149">
        <w:rPr>
          <w:rFonts w:ascii="EB Garamond" w:eastAsia="EB Garamond" w:hAnsi="EB Garamond" w:cs="EB Garamond"/>
        </w:rPr>
        <w:t xml:space="preserve"> can your congregation offer space for a garden or compost? Or </w:t>
      </w:r>
      <w:hyperlink r:id="rId22">
        <w:r w:rsidRPr="001B2149">
          <w:rPr>
            <w:rFonts w:ascii="EB Garamond" w:eastAsia="EB Garamond" w:hAnsi="EB Garamond" w:cs="EB Garamond"/>
            <w:u w:val="single"/>
          </w:rPr>
          <w:t>start a congregation-supported garden</w:t>
        </w:r>
      </w:hyperlink>
      <w:r w:rsidRPr="001B2149">
        <w:rPr>
          <w:rFonts w:ascii="EB Garamond" w:eastAsia="EB Garamond" w:hAnsi="EB Garamond" w:cs="EB Garamond"/>
        </w:rPr>
        <w:t xml:space="preserve"> and composting site that supports food justice in your community.</w:t>
      </w:r>
      <w:r w:rsidRPr="001B2149">
        <w:rPr>
          <w:rFonts w:ascii="EB Garamond" w:eastAsia="EB Garamond" w:hAnsi="EB Garamond" w:cs="EB Garamond"/>
        </w:rPr>
        <w:t> </w:t>
      </w:r>
    </w:p>
    <w:sectPr w:rsidR="00FA72EA" w:rsidRPr="001B2149">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5C169" w14:textId="77777777" w:rsidR="00000000" w:rsidRDefault="001B2149">
      <w:r>
        <w:separator/>
      </w:r>
    </w:p>
  </w:endnote>
  <w:endnote w:type="continuationSeparator" w:id="0">
    <w:p w14:paraId="3505C16B" w14:textId="77777777" w:rsidR="00000000" w:rsidRDefault="001B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EB Garamond">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C161" w14:textId="77777777" w:rsidR="00FA72EA" w:rsidRDefault="00FA72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C162" w14:textId="77777777" w:rsidR="00FA72EA" w:rsidRDefault="00FA72E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C164" w14:textId="77777777" w:rsidR="00FA72EA" w:rsidRDefault="00FA72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5C165" w14:textId="77777777" w:rsidR="00000000" w:rsidRDefault="001B2149">
      <w:r>
        <w:separator/>
      </w:r>
    </w:p>
  </w:footnote>
  <w:footnote w:type="continuationSeparator" w:id="0">
    <w:p w14:paraId="3505C167" w14:textId="77777777" w:rsidR="00000000" w:rsidRDefault="001B2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C15E" w14:textId="77777777" w:rsidR="00FA72EA" w:rsidRDefault="00FA72E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C15F" w14:textId="77777777" w:rsidR="00FA72EA" w:rsidRDefault="001B2149">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505C165" wp14:editId="3505C166">
          <wp:extent cx="1533434" cy="536702"/>
          <wp:effectExtent l="0" t="0" r="0" b="0"/>
          <wp:docPr id="3"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1533434" cy="536702"/>
                  </a:xfrm>
                  <a:prstGeom prst="rect">
                    <a:avLst/>
                  </a:prstGeom>
                  <a:ln/>
                </pic:spPr>
              </pic:pic>
            </a:graphicData>
          </a:graphic>
        </wp:inline>
      </w:drawing>
    </w:r>
  </w:p>
  <w:p w14:paraId="3505C160" w14:textId="77777777" w:rsidR="00FA72EA" w:rsidRDefault="00FA72E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C163" w14:textId="77777777" w:rsidR="00FA72EA" w:rsidRDefault="00FA72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2EA"/>
    <w:multiLevelType w:val="multilevel"/>
    <w:tmpl w:val="11183E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ED30F4C"/>
    <w:multiLevelType w:val="multilevel"/>
    <w:tmpl w:val="24820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D04DB1"/>
    <w:multiLevelType w:val="multilevel"/>
    <w:tmpl w:val="80FCE8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EA"/>
    <w:rsid w:val="001B2149"/>
    <w:rsid w:val="00F139A1"/>
    <w:rsid w:val="00FA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C131"/>
  <w15:docId w15:val="{CD96CFD7-7F3A-2E4B-B9B0-13B502BB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C1FC9"/>
    <w:pPr>
      <w:ind w:left="720"/>
      <w:contextualSpacing/>
    </w:pPr>
  </w:style>
  <w:style w:type="character" w:styleId="Hyperlink">
    <w:name w:val="Hyperlink"/>
    <w:basedOn w:val="DefaultParagraphFont"/>
    <w:uiPriority w:val="99"/>
    <w:unhideWhenUsed/>
    <w:rsid w:val="00D058AC"/>
    <w:rPr>
      <w:color w:val="0563C1" w:themeColor="hyperlink"/>
      <w:u w:val="single"/>
    </w:rPr>
  </w:style>
  <w:style w:type="character" w:styleId="UnresolvedMention">
    <w:name w:val="Unresolved Mention"/>
    <w:basedOn w:val="DefaultParagraphFont"/>
    <w:uiPriority w:val="99"/>
    <w:rsid w:val="00D058AC"/>
    <w:rPr>
      <w:color w:val="605E5C"/>
      <w:shd w:val="clear" w:color="auto" w:fill="E1DFDD"/>
    </w:rPr>
  </w:style>
  <w:style w:type="character" w:styleId="FollowedHyperlink">
    <w:name w:val="FollowedHyperlink"/>
    <w:basedOn w:val="DefaultParagraphFont"/>
    <w:uiPriority w:val="99"/>
    <w:semiHidden/>
    <w:unhideWhenUsed/>
    <w:rsid w:val="00316FD4"/>
    <w:rPr>
      <w:color w:val="954F72" w:themeColor="followedHyperlink"/>
      <w:u w:val="single"/>
    </w:rPr>
  </w:style>
  <w:style w:type="paragraph" w:styleId="Revision">
    <w:name w:val="Revision"/>
    <w:hidden/>
    <w:uiPriority w:val="99"/>
    <w:semiHidden/>
    <w:rsid w:val="006C2DF5"/>
  </w:style>
  <w:style w:type="paragraph" w:styleId="Header">
    <w:name w:val="header"/>
    <w:basedOn w:val="Normal"/>
    <w:link w:val="HeaderChar"/>
    <w:uiPriority w:val="99"/>
    <w:unhideWhenUsed/>
    <w:rsid w:val="00C811DB"/>
    <w:pPr>
      <w:tabs>
        <w:tab w:val="center" w:pos="4680"/>
        <w:tab w:val="right" w:pos="9360"/>
      </w:tabs>
    </w:pPr>
  </w:style>
  <w:style w:type="character" w:customStyle="1" w:styleId="HeaderChar">
    <w:name w:val="Header Char"/>
    <w:basedOn w:val="DefaultParagraphFont"/>
    <w:link w:val="Header"/>
    <w:uiPriority w:val="99"/>
    <w:rsid w:val="00C811DB"/>
  </w:style>
  <w:style w:type="paragraph" w:styleId="Footer">
    <w:name w:val="footer"/>
    <w:basedOn w:val="Normal"/>
    <w:link w:val="FooterChar"/>
    <w:uiPriority w:val="99"/>
    <w:unhideWhenUsed/>
    <w:rsid w:val="00C811DB"/>
    <w:pPr>
      <w:tabs>
        <w:tab w:val="center" w:pos="4680"/>
        <w:tab w:val="right" w:pos="9360"/>
      </w:tabs>
    </w:pPr>
  </w:style>
  <w:style w:type="character" w:customStyle="1" w:styleId="FooterChar">
    <w:name w:val="Footer Char"/>
    <w:basedOn w:val="DefaultParagraphFont"/>
    <w:link w:val="Footer"/>
    <w:uiPriority w:val="99"/>
    <w:rsid w:val="00C811DB"/>
  </w:style>
  <w:style w:type="paragraph" w:styleId="NormalWeb">
    <w:name w:val="Normal (Web)"/>
    <w:basedOn w:val="Normal"/>
    <w:uiPriority w:val="99"/>
    <w:semiHidden/>
    <w:unhideWhenUsed/>
    <w:rsid w:val="00AC0B38"/>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foldinglight.net/" TargetMode="External"/><Relationship Id="rId13" Type="http://schemas.openxmlformats.org/officeDocument/2006/relationships/hyperlink" Target="https://storymaps.esri.com/stories/2017/world-of-waste/" TargetMode="External"/><Relationship Id="rId18" Type="http://schemas.openxmlformats.org/officeDocument/2006/relationships/hyperlink" Target="https://www.lacompost.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ogle.com/maps/d/u/0/edit?mid=1YvB3PuH8jeR_yoFCLvrKOTQQ3p_5NmkK&amp;ll=36.04297229383501%2C-77.67547230820321&amp;z=11" TargetMode="External"/><Relationship Id="rId7" Type="http://schemas.openxmlformats.org/officeDocument/2006/relationships/endnotes" Target="endnotes.xml"/><Relationship Id="rId12" Type="http://schemas.openxmlformats.org/officeDocument/2006/relationships/hyperlink" Target="https://public.tableau.com/profile/olga2630" TargetMode="External"/><Relationship Id="rId17" Type="http://schemas.openxmlformats.org/officeDocument/2006/relationships/hyperlink" Target="https://www.faithclimateactionweek.org/wp-content/uploads/2021/01/KTC-Screening-Kit-Live-Link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com/maps/d/u/0/viewer?ll=36.04297229383501%2C-77.67547230820321&amp;z=11&amp;mid=1YvB3PuH8jeR_yoFCLvrKOTQQ3p_5NmkK" TargetMode="External"/><Relationship Id="rId20" Type="http://schemas.openxmlformats.org/officeDocument/2006/relationships/hyperlink" Target="https://www.localharvest.org/search.jsp?jmp&amp;scale=8&amp;lat=33.8144&amp;lon=-117.8522&amp;ty=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ology.com/recology-san-francisco/sorting-guides-signag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rue.gbci.org/sites/default/files/resources/TRUE%20Home%20Zero%20Waste%20Audit.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lacompost.com/" TargetMode="External"/><Relationship Id="rId19" Type="http://schemas.openxmlformats.org/officeDocument/2006/relationships/hyperlink" Target="https://compostnow.org/" TargetMode="External"/><Relationship Id="rId4" Type="http://schemas.openxmlformats.org/officeDocument/2006/relationships/settings" Target="settings.xml"/><Relationship Id="rId9" Type="http://schemas.openxmlformats.org/officeDocument/2006/relationships/hyperlink" Target="https://compostnow.org/" TargetMode="External"/><Relationship Id="rId14" Type="http://schemas.openxmlformats.org/officeDocument/2006/relationships/hyperlink" Target="https://storymaps.arcgis.com/stories/38cf780cb6bd4cfba8dbb9d91b5f44e2" TargetMode="External"/><Relationship Id="rId22" Type="http://schemas.openxmlformats.org/officeDocument/2006/relationships/hyperlink" Target="https://drive.google.com/file/d/1StbPzR-ZGli8q2bUIjBEEU3sHobo0q9r/view"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KgJbbJRYAqqFwAmK+4ihK7csA==">AMUW2mWexrKOFU5U1m6EWnj1ElqYYL0eBse9WiYtoTyvNDatew+rs4v6XJ5ePfqnUgRe+FQW3/7ctcKEf/IGbTwBe7R9pghvw9cJqB12vaJcwzvRjqVNDkg=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Casenhiser</dc:creator>
  <cp:lastModifiedBy>Russ Casenhiser</cp:lastModifiedBy>
  <cp:revision>3</cp:revision>
  <dcterms:created xsi:type="dcterms:W3CDTF">2021-03-16T23:28:00Z</dcterms:created>
  <dcterms:modified xsi:type="dcterms:W3CDTF">2021-04-14T01:44:00Z</dcterms:modified>
</cp:coreProperties>
</file>